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879" w:rsidRDefault="00B53879">
      <w:pPr>
        <w:widowControl/>
        <w:spacing w:line="560" w:lineRule="exact"/>
        <w:ind w:firstLineChars="200" w:firstLine="640"/>
        <w:rPr>
          <w:rFonts w:ascii="楷体_GB2312" w:eastAsia="楷体_GB2312" w:hAnsi="楷体_GB2312" w:cs="楷体_GB2312"/>
          <w:kern w:val="0"/>
          <w:sz w:val="32"/>
          <w:szCs w:val="32"/>
          <w:lang/>
        </w:rPr>
      </w:pPr>
      <w:r>
        <w:rPr>
          <w:rFonts w:ascii="楷体_GB2312" w:eastAsia="楷体_GB2312" w:hAnsi="楷体_GB2312" w:cs="楷体_GB2312" w:hint="eastAsia"/>
          <w:kern w:val="0"/>
          <w:sz w:val="32"/>
          <w:szCs w:val="32"/>
          <w:lang/>
        </w:rPr>
        <w:t>（二）电梯详细信息：</w:t>
      </w:r>
    </w:p>
    <w:tbl>
      <w:tblPr>
        <w:tblpPr w:leftFromText="180" w:rightFromText="180" w:vertAnchor="text" w:horzAnchor="page" w:tblpXSpec="center" w:tblpY="6"/>
        <w:tblOverlap w:val="never"/>
        <w:tblW w:w="9757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left w:w="10" w:type="dxa"/>
          <w:right w:w="10" w:type="dxa"/>
        </w:tblCellMar>
        <w:tblLook w:val="00A0"/>
      </w:tblPr>
      <w:tblGrid>
        <w:gridCol w:w="505"/>
        <w:gridCol w:w="1103"/>
        <w:gridCol w:w="1193"/>
        <w:gridCol w:w="1909"/>
        <w:gridCol w:w="1054"/>
        <w:gridCol w:w="772"/>
        <w:gridCol w:w="857"/>
        <w:gridCol w:w="907"/>
        <w:gridCol w:w="685"/>
        <w:gridCol w:w="772"/>
      </w:tblGrid>
      <w:tr w:rsidR="00B53879" w:rsidRPr="00AD1219">
        <w:trPr>
          <w:trHeight w:val="640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序</w:t>
            </w:r>
          </w:p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内部编号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出厂编号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注册代码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型号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额定载重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额定速度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电梯类型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层＼站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36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提升高度</w:t>
            </w:r>
          </w:p>
        </w:tc>
      </w:tr>
      <w:tr w:rsidR="00B53879" w:rsidRPr="00AD1219">
        <w:trPr>
          <w:trHeight w:val="436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ZE354018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10\10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0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Z3354016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5400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客用电梯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10\10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1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9\9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3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9\9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3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ZE354014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10\10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3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6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6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ZE354012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9\9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4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7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7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ZE354013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9\9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2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8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ZE354015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10\10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5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Z3354017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31704690052015050009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5400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客用电梯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10\10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22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ZE354019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10\10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36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11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ZE354020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7\7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58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12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ZE354021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6\6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5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13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13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ZE354022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6\6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6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14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14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ZE354023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5\5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39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15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ZE354024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300C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5\5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60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Z0354025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31704690052015050019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3300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1.75M/S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客用电梯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5\5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0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17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17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Z5354026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31704690052015050010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5400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1.0M/S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客用电梯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3\3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无机房</w:t>
            </w:r>
          </w:p>
        </w:tc>
      </w:tr>
      <w:tr w:rsidR="00B53879" w:rsidRPr="00AD1219">
        <w:trPr>
          <w:trHeight w:val="462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18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Z5354027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31704690052015050011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5400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1.0M/S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客用电梯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3\3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无机房</w:t>
            </w:r>
          </w:p>
        </w:tc>
      </w:tr>
      <w:tr w:rsidR="00B53879" w:rsidRPr="00AD1219">
        <w:trPr>
          <w:trHeight w:val="447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19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19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22057933001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31101006820220216607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广日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MAX-E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1050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1.0M/S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客用电梯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4\4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7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20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20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22057935001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31101006820220162984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广日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G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·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Wiz-B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1600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1.0M/S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4\4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7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21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21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22057935002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31101006820220163082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广日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G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·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Wiz-B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2000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1.0M/S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病床电梯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4\4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1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22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号食堂直梯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DY-130629111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34004690052015050001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东洋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TWJ200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0.4M/S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杂物电梯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2\2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42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23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号食堂直梯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DY-130629112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34004690052015050002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东洋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TWJ200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200KG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0.4M/S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杂物电梯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2\2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</w:tr>
      <w:tr w:rsidR="00B53879" w:rsidRPr="00AD1219">
        <w:trPr>
          <w:trHeight w:val="464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24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1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号扶梯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ZT36315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35004690052015050003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9300AE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自动扶梯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5.4M</w:t>
            </w:r>
          </w:p>
        </w:tc>
      </w:tr>
      <w:tr w:rsidR="00B53879" w:rsidRPr="00AD1219">
        <w:trPr>
          <w:trHeight w:val="432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25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号扶梯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ZT36316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35004690052015050004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9300AE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自动扶梯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5.4M</w:t>
            </w:r>
          </w:p>
        </w:tc>
      </w:tr>
      <w:tr w:rsidR="00B53879" w:rsidRPr="00AD1219">
        <w:trPr>
          <w:trHeight w:val="457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26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号扶梯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ZT36317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35004690052015050005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9300AE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自动扶梯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4.2M</w:t>
            </w:r>
          </w:p>
        </w:tc>
      </w:tr>
      <w:tr w:rsidR="00B53879" w:rsidRPr="00AD1219">
        <w:trPr>
          <w:trHeight w:val="466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27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号扶梯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ZT36318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35004690052015050006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9300AE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自动扶梯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4.2M</w:t>
            </w:r>
          </w:p>
        </w:tc>
      </w:tr>
      <w:tr w:rsidR="00B53879" w:rsidRPr="00AD1219">
        <w:trPr>
          <w:trHeight w:val="468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28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5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号扶梯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ZT36320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35004690052015050007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9300AE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自动扶梯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4.2M</w:t>
            </w:r>
          </w:p>
        </w:tc>
      </w:tr>
      <w:tr w:rsidR="00B53879" w:rsidRPr="00AD1219">
        <w:trPr>
          <w:trHeight w:val="478"/>
          <w:jc w:val="center"/>
        </w:trPr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29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6</w:t>
            </w: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号扶梯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ZT36319</w:t>
            </w:r>
          </w:p>
        </w:tc>
        <w:tc>
          <w:tcPr>
            <w:tcW w:w="1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35004690052015050008</w:t>
            </w:r>
          </w:p>
        </w:tc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迅达</w:t>
            </w: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9300AE</w:t>
            </w: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0.5M/S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 w:hint="eastAsia"/>
                <w:color w:val="000000"/>
                <w:sz w:val="15"/>
                <w:szCs w:val="15"/>
              </w:rPr>
              <w:t>自动扶梯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cs="宋体"/>
                <w:color w:val="000000"/>
                <w:sz w:val="15"/>
                <w:szCs w:val="15"/>
              </w:rPr>
            </w:pPr>
          </w:p>
        </w:tc>
        <w:tc>
          <w:tcPr>
            <w:tcW w:w="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spacing w:line="400" w:lineRule="exact"/>
              <w:jc w:val="center"/>
              <w:rPr>
                <w:rFonts w:ascii="宋体" w:hAnsi="宋体" w:cs="宋体"/>
                <w:color w:val="000000"/>
                <w:sz w:val="15"/>
                <w:szCs w:val="15"/>
              </w:rPr>
            </w:pPr>
            <w:r w:rsidRPr="00AD1219">
              <w:rPr>
                <w:rFonts w:ascii="宋体" w:hAnsi="宋体" w:cs="宋体"/>
                <w:color w:val="000000"/>
                <w:sz w:val="15"/>
                <w:szCs w:val="15"/>
              </w:rPr>
              <w:t>4.2M</w:t>
            </w:r>
          </w:p>
        </w:tc>
      </w:tr>
      <w:tr w:rsidR="00B53879" w:rsidRPr="00AD1219">
        <w:trPr>
          <w:trHeight w:val="773"/>
          <w:jc w:val="center"/>
        </w:trPr>
        <w:tc>
          <w:tcPr>
            <w:tcW w:w="9757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53879" w:rsidRPr="00AD1219" w:rsidRDefault="00B53879">
            <w:pPr>
              <w:widowControl/>
              <w:spacing w:line="400" w:lineRule="exact"/>
              <w:ind w:firstLineChars="200" w:firstLine="400"/>
              <w:rPr>
                <w:rFonts w:eastAsia="Times New Roman"/>
                <w:color w:val="000000"/>
                <w:sz w:val="12"/>
              </w:rPr>
            </w:pP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说明：按照《电梯维护保养规则（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>TSG T5002-2017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）》完成半月、季度、半年、年度保养项目，并做好维护保养记录；提供维保期内每天</w:t>
            </w:r>
            <w:r>
              <w:rPr>
                <w:rFonts w:ascii="宋体" w:hAnsi="宋体" w:cs="宋体"/>
                <w:color w:val="000000"/>
                <w:sz w:val="20"/>
                <w:szCs w:val="20"/>
              </w:rPr>
              <w:t>/24</w:t>
            </w:r>
            <w:r>
              <w:rPr>
                <w:rFonts w:ascii="宋体" w:hAnsi="宋体" w:cs="宋体" w:hint="eastAsia"/>
                <w:color w:val="000000"/>
                <w:sz w:val="20"/>
                <w:szCs w:val="20"/>
              </w:rPr>
              <w:t>小时全天候应急处理服务；协助医院办理电梯年审工作。</w:t>
            </w:r>
          </w:p>
        </w:tc>
      </w:tr>
    </w:tbl>
    <w:p w:rsidR="00B53879" w:rsidRDefault="00B53879" w:rsidP="00353F03">
      <w:pPr>
        <w:spacing w:line="540" w:lineRule="exact"/>
        <w:ind w:firstLineChars="1700" w:firstLine="4760"/>
        <w:jc w:val="left"/>
        <w:rPr>
          <w:rFonts w:ascii="宋体" w:cs="宋体"/>
          <w:sz w:val="28"/>
          <w:szCs w:val="28"/>
        </w:rPr>
      </w:pPr>
      <w:bookmarkStart w:id="0" w:name="_GoBack"/>
      <w:bookmarkEnd w:id="0"/>
    </w:p>
    <w:sectPr w:rsidR="00B53879" w:rsidSect="00ED3118">
      <w:footerReference w:type="default" r:id="rId7"/>
      <w:pgSz w:w="11906" w:h="16838"/>
      <w:pgMar w:top="2098" w:right="1474" w:bottom="1984" w:left="1587" w:header="851" w:footer="158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879" w:rsidRDefault="00B53879" w:rsidP="00ED3118">
      <w:r>
        <w:separator/>
      </w:r>
    </w:p>
  </w:endnote>
  <w:endnote w:type="continuationSeparator" w:id="0">
    <w:p w:rsidR="00B53879" w:rsidRDefault="00B53879" w:rsidP="00ED31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仿宋_GBK">
    <w:panose1 w:val="00000000000000000000"/>
    <w:charset w:val="86"/>
    <w:family w:val="script"/>
    <w:notTrueType/>
    <w:pitch w:val="default"/>
    <w:sig w:usb0="00000001" w:usb1="080E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楷体_GB2312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879" w:rsidRDefault="00B53879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4pt;margin-top:0;width:2in;height:2in;z-index:251660288;mso-wrap-style:none;mso-position-horizontal:outside;mso-position-horizontal-relative:margin" filled="f" stroked="f" strokeweight=".5pt">
          <v:textbox style="mso-fit-shape-to-text:t" inset="0,0,0,0">
            <w:txbxContent>
              <w:p w:rsidR="00B53879" w:rsidRDefault="00B53879">
                <w:pPr>
                  <w:pStyle w:val="Footer"/>
                  <w:rPr>
                    <w:rFonts w:ascii="宋体" w:cs="宋体"/>
                    <w:sz w:val="28"/>
                    <w:szCs w:val="28"/>
                  </w:rPr>
                </w:pPr>
                <w:r>
                  <w:rPr>
                    <w:rFonts w:ascii="宋体" w:hAnsi="宋体" w:cs="宋体"/>
                    <w:sz w:val="28"/>
                    <w:szCs w:val="28"/>
                  </w:rPr>
                  <w:t xml:space="preserve">— 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fldChar w:fldCharType="end"/>
                </w:r>
                <w:r>
                  <w:rPr>
                    <w:rFonts w:ascii="宋体" w:hAnsi="宋体" w:cs="宋体"/>
                    <w:sz w:val="28"/>
                    <w:szCs w:val="28"/>
                  </w:rPr>
                  <w:t xml:space="preserve"> —</w:t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879" w:rsidRDefault="00B53879" w:rsidP="00ED3118">
      <w:r>
        <w:separator/>
      </w:r>
    </w:p>
  </w:footnote>
  <w:footnote w:type="continuationSeparator" w:id="0">
    <w:p w:rsidR="00B53879" w:rsidRDefault="00B53879" w:rsidP="00ED31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F46A5A8"/>
    <w:multiLevelType w:val="singleLevel"/>
    <w:tmpl w:val="BF46A5A8"/>
    <w:lvl w:ilvl="0">
      <w:start w:val="1"/>
      <w:numFmt w:val="chineseCounting"/>
      <w:suff w:val="nothing"/>
      <w:lvlText w:val="（%1）"/>
      <w:lvlJc w:val="left"/>
      <w:pPr>
        <w:ind w:firstLine="420"/>
      </w:pPr>
      <w:rPr>
        <w:rFonts w:cs="Times New Roman" w:hint="eastAsia"/>
      </w:rPr>
    </w:lvl>
  </w:abstractNum>
  <w:abstractNum w:abstractNumId="1">
    <w:nsid w:val="CEE2068A"/>
    <w:multiLevelType w:val="singleLevel"/>
    <w:tmpl w:val="CEE2068A"/>
    <w:lvl w:ilvl="0">
      <w:start w:val="1"/>
      <w:numFmt w:val="chineseCounting"/>
      <w:suff w:val="nothing"/>
      <w:lvlText w:val="（%1）"/>
      <w:lvlJc w:val="left"/>
      <w:pPr>
        <w:ind w:firstLine="420"/>
      </w:pPr>
      <w:rPr>
        <w:rFonts w:cs="Times New Roman" w:hint="eastAsia"/>
      </w:rPr>
    </w:lvl>
  </w:abstractNum>
  <w:abstractNum w:abstractNumId="2">
    <w:nsid w:val="3FF8151A"/>
    <w:multiLevelType w:val="singleLevel"/>
    <w:tmpl w:val="3FF8151A"/>
    <w:lvl w:ilvl="0">
      <w:start w:val="3"/>
      <w:numFmt w:val="chineseCounting"/>
      <w:suff w:val="nothing"/>
      <w:lvlText w:val="%1、"/>
      <w:lvlJc w:val="left"/>
      <w:rPr>
        <w:rFonts w:cs="Times New Roman"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MGU3MjNmMDYwZjEwZDY4NjdhNmEwNjcxYTNlZWRhYzIifQ=="/>
  </w:docVars>
  <w:rsids>
    <w:rsidRoot w:val="00552AAD"/>
    <w:rsid w:val="0015020A"/>
    <w:rsid w:val="00283A13"/>
    <w:rsid w:val="00293284"/>
    <w:rsid w:val="00353F03"/>
    <w:rsid w:val="00552AAD"/>
    <w:rsid w:val="005A1A6B"/>
    <w:rsid w:val="0082364D"/>
    <w:rsid w:val="008A3938"/>
    <w:rsid w:val="009003D7"/>
    <w:rsid w:val="00AD1219"/>
    <w:rsid w:val="00B33F7C"/>
    <w:rsid w:val="00B40CD6"/>
    <w:rsid w:val="00B428A6"/>
    <w:rsid w:val="00B53879"/>
    <w:rsid w:val="00C229B0"/>
    <w:rsid w:val="00C6039C"/>
    <w:rsid w:val="00D033C2"/>
    <w:rsid w:val="00D52722"/>
    <w:rsid w:val="00DD0EDC"/>
    <w:rsid w:val="00E63452"/>
    <w:rsid w:val="00ED3118"/>
    <w:rsid w:val="091853E1"/>
    <w:rsid w:val="0EDB4F1E"/>
    <w:rsid w:val="13137062"/>
    <w:rsid w:val="15A57605"/>
    <w:rsid w:val="199F7BDF"/>
    <w:rsid w:val="222B4DEF"/>
    <w:rsid w:val="25A066D1"/>
    <w:rsid w:val="2E6B6AC9"/>
    <w:rsid w:val="414D7870"/>
    <w:rsid w:val="43386263"/>
    <w:rsid w:val="442225EF"/>
    <w:rsid w:val="500D0F03"/>
    <w:rsid w:val="562869F3"/>
    <w:rsid w:val="5BC241D6"/>
    <w:rsid w:val="5E7A5EC5"/>
    <w:rsid w:val="62694EEF"/>
    <w:rsid w:val="72532502"/>
    <w:rsid w:val="773C2D40"/>
    <w:rsid w:val="7A197DA9"/>
    <w:rsid w:val="7ACC7784"/>
    <w:rsid w:val="7C3341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locked="1" w:uiPriority="0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locked="1" w:uiPriority="0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uiPriority="59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D3118"/>
    <w:pPr>
      <w:widowControl w:val="0"/>
      <w:jc w:val="both"/>
    </w:pPr>
    <w:rPr>
      <w:rFonts w:ascii="Calibri" w:hAnsi="Calibri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D3118"/>
    <w:pPr>
      <w:spacing w:beforeAutospacing="1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F87F1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Index8">
    <w:name w:val="index 8"/>
    <w:basedOn w:val="Normal"/>
    <w:next w:val="Normal"/>
    <w:uiPriority w:val="99"/>
    <w:rsid w:val="00ED3118"/>
    <w:pPr>
      <w:ind w:left="2940"/>
    </w:pPr>
    <w:rPr>
      <w:rFonts w:ascii="方正仿宋_GBK" w:eastAsia="方正仿宋_GBK" w:cs="宋体"/>
      <w:sz w:val="32"/>
      <w:szCs w:val="28"/>
    </w:rPr>
  </w:style>
  <w:style w:type="paragraph" w:styleId="NormalIndent">
    <w:name w:val="Normal Indent"/>
    <w:basedOn w:val="Normal"/>
    <w:next w:val="Index8"/>
    <w:uiPriority w:val="99"/>
    <w:rsid w:val="00ED3118"/>
    <w:pPr>
      <w:spacing w:line="360" w:lineRule="auto"/>
      <w:ind w:firstLine="420"/>
    </w:pPr>
    <w:rPr>
      <w:rFonts w:ascii="Times" w:hAnsi="Times"/>
      <w:sz w:val="24"/>
      <w:szCs w:val="20"/>
    </w:rPr>
  </w:style>
  <w:style w:type="paragraph" w:styleId="Footer">
    <w:name w:val="footer"/>
    <w:basedOn w:val="Normal"/>
    <w:link w:val="FooterChar"/>
    <w:uiPriority w:val="99"/>
    <w:rsid w:val="00ED3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D3118"/>
    <w:rPr>
      <w:rFonts w:ascii="Calibri" w:eastAsia="宋体" w:hAnsi="Calibri" w:cs="Times New Roman"/>
      <w:kern w:val="2"/>
      <w:sz w:val="18"/>
      <w:szCs w:val="18"/>
    </w:rPr>
  </w:style>
  <w:style w:type="paragraph" w:styleId="Header">
    <w:name w:val="header"/>
    <w:basedOn w:val="Normal"/>
    <w:link w:val="HeaderChar"/>
    <w:uiPriority w:val="99"/>
    <w:rsid w:val="00ED311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D3118"/>
    <w:rPr>
      <w:rFonts w:ascii="Calibri" w:eastAsia="宋体" w:hAnsi="Calibri" w:cs="Times New Roman"/>
      <w:kern w:val="2"/>
      <w:sz w:val="18"/>
      <w:szCs w:val="18"/>
    </w:rPr>
  </w:style>
  <w:style w:type="paragraph" w:styleId="NormalWeb">
    <w:name w:val="Normal (Web)"/>
    <w:basedOn w:val="Normal"/>
    <w:uiPriority w:val="99"/>
    <w:rsid w:val="00ED3118"/>
    <w:pPr>
      <w:spacing w:beforeAutospacing="1" w:afterAutospacing="1"/>
      <w:jc w:val="left"/>
    </w:pPr>
    <w:rPr>
      <w:kern w:val="0"/>
      <w:sz w:val="24"/>
    </w:rPr>
  </w:style>
  <w:style w:type="character" w:styleId="Hyperlink">
    <w:name w:val="Hyperlink"/>
    <w:basedOn w:val="DefaultParagraphFont"/>
    <w:uiPriority w:val="99"/>
    <w:rsid w:val="00ED31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2</Pages>
  <Words>331</Words>
  <Characters>1892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AutoBVT</cp:lastModifiedBy>
  <cp:revision>7</cp:revision>
  <cp:lastPrinted>2024-11-06T09:58:00Z</cp:lastPrinted>
  <dcterms:created xsi:type="dcterms:W3CDTF">2024-11-03T12:27:00Z</dcterms:created>
  <dcterms:modified xsi:type="dcterms:W3CDTF">2024-11-07T14:15:00Z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2649CB37E1A948C188AA9CBB968B8404_13</vt:lpwstr>
  </property>
</Properties>
</file>